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26" w:rsidRPr="009D77CE" w:rsidRDefault="00713E99" w:rsidP="004E5040">
      <w:pPr>
        <w:jc w:val="center"/>
        <w:rPr>
          <w:rFonts w:ascii="標楷體" w:eastAsia="標楷體" w:hAnsi="標楷體"/>
          <w:sz w:val="32"/>
          <w:szCs w:val="32"/>
        </w:rPr>
      </w:pPr>
      <w:r w:rsidRPr="009D77CE">
        <w:rPr>
          <w:rFonts w:ascii="標楷體" w:eastAsia="標楷體" w:hAnsi="標楷體" w:hint="eastAsia"/>
          <w:sz w:val="32"/>
          <w:szCs w:val="32"/>
        </w:rPr>
        <w:t>台灣首府大學電子公文系統代理人權限申請表</w:t>
      </w:r>
    </w:p>
    <w:p w:rsidR="00713E99" w:rsidRPr="004E5040" w:rsidRDefault="004E5040" w:rsidP="004E5040">
      <w:pPr>
        <w:jc w:val="right"/>
        <w:rPr>
          <w:rFonts w:ascii="標楷體" w:eastAsia="標楷體" w:hAnsi="標楷體"/>
          <w:szCs w:val="24"/>
        </w:rPr>
      </w:pPr>
      <w:r w:rsidRPr="004E5040">
        <w:rPr>
          <w:rFonts w:ascii="標楷體" w:eastAsia="標楷體" w:hAnsi="標楷體" w:hint="eastAsia"/>
          <w:bCs/>
          <w:szCs w:val="24"/>
        </w:rPr>
        <w:t>中華民國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735"/>
      </w:tblGrid>
      <w:tr w:rsidR="009D77CE" w:rsidRPr="009D77CE" w:rsidTr="00AD679A">
        <w:trPr>
          <w:trHeight w:val="748"/>
        </w:trPr>
        <w:tc>
          <w:tcPr>
            <w:tcW w:w="2093" w:type="dxa"/>
            <w:vAlign w:val="center"/>
          </w:tcPr>
          <w:p w:rsidR="009D77CE" w:rsidRPr="009D77CE" w:rsidRDefault="009D77CE" w:rsidP="00AE422B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735" w:type="dxa"/>
          </w:tcPr>
          <w:p w:rsidR="009D77CE" w:rsidRPr="009D77CE" w:rsidRDefault="009D77CE" w:rsidP="00AE422B">
            <w:pPr>
              <w:rPr>
                <w:rFonts w:ascii="標楷體" w:eastAsia="標楷體" w:hAnsi="標楷體"/>
              </w:rPr>
            </w:pPr>
          </w:p>
        </w:tc>
      </w:tr>
      <w:tr w:rsidR="009D77CE" w:rsidRPr="009D77CE" w:rsidTr="00AE422B">
        <w:trPr>
          <w:trHeight w:val="695"/>
        </w:trPr>
        <w:tc>
          <w:tcPr>
            <w:tcW w:w="2093" w:type="dxa"/>
            <w:vAlign w:val="center"/>
          </w:tcPr>
          <w:p w:rsidR="009D77CE" w:rsidRPr="009D77CE" w:rsidRDefault="009D77CE" w:rsidP="00AE422B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申請代理期限</w:t>
            </w:r>
          </w:p>
        </w:tc>
        <w:tc>
          <w:tcPr>
            <w:tcW w:w="8735" w:type="dxa"/>
            <w:vAlign w:val="center"/>
          </w:tcPr>
          <w:p w:rsidR="009D77CE" w:rsidRPr="009D77CE" w:rsidRDefault="009D77CE" w:rsidP="00FA2CE9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自    年    月    日     :    起至    年    月    日     :    止</w:t>
            </w:r>
          </w:p>
        </w:tc>
      </w:tr>
    </w:tbl>
    <w:p w:rsidR="00713E99" w:rsidRPr="009D77CE" w:rsidRDefault="00713E99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985"/>
        <w:gridCol w:w="3118"/>
        <w:gridCol w:w="3916"/>
      </w:tblGrid>
      <w:tr w:rsidR="00940746" w:rsidRPr="009D77CE" w:rsidTr="00940746">
        <w:tc>
          <w:tcPr>
            <w:tcW w:w="3794" w:type="dxa"/>
            <w:gridSpan w:val="3"/>
            <w:tcBorders>
              <w:top w:val="nil"/>
              <w:left w:val="nil"/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16" w:type="dxa"/>
            <w:tcBorders>
              <w:bottom w:val="single" w:sz="18" w:space="0" w:color="auto"/>
            </w:tcBorders>
            <w:vAlign w:val="center"/>
          </w:tcPr>
          <w:p w:rsidR="00940746" w:rsidRPr="009D77CE" w:rsidRDefault="00940746" w:rsidP="00940746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主管簽章</w:t>
            </w:r>
          </w:p>
        </w:tc>
      </w:tr>
      <w:tr w:rsidR="00940746" w:rsidRPr="009D77CE" w:rsidTr="00940746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請假人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bottom"/>
          </w:tcPr>
          <w:p w:rsidR="00940746" w:rsidRPr="009D77CE" w:rsidRDefault="00940746" w:rsidP="00AE422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D77CE">
              <w:rPr>
                <w:rFonts w:ascii="標楷體" w:eastAsia="標楷體" w:hAnsi="標楷體" w:hint="eastAsia"/>
                <w:sz w:val="20"/>
                <w:szCs w:val="20"/>
              </w:rPr>
              <w:t>請假中，不須簽章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0746" w:rsidRPr="009D77CE" w:rsidRDefault="00940746" w:rsidP="00AE422B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940746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40746" w:rsidRPr="009D77CE" w:rsidRDefault="00940746" w:rsidP="00AE422B">
            <w:pPr>
              <w:rPr>
                <w:rFonts w:ascii="標楷體" w:eastAsia="標楷體" w:hAnsi="標楷體"/>
              </w:rPr>
            </w:pPr>
          </w:p>
        </w:tc>
      </w:tr>
    </w:tbl>
    <w:p w:rsidR="009D77CE" w:rsidRPr="00C43951" w:rsidRDefault="00AD679A" w:rsidP="00C43951">
      <w:pPr>
        <w:pStyle w:val="Web"/>
        <w:spacing w:before="0" w:beforeAutospacing="0" w:after="0" w:line="240" w:lineRule="auto"/>
        <w:jc w:val="right"/>
      </w:pPr>
      <w:r w:rsidRPr="004E5040">
        <w:rPr>
          <w:rFonts w:ascii="標楷體" w:eastAsia="標楷體" w:hAnsi="標楷體" w:hint="eastAsia"/>
          <w:sz w:val="20"/>
          <w:szCs w:val="20"/>
        </w:rPr>
        <w:t>第一聯：</w:t>
      </w:r>
      <w:proofErr w:type="gramStart"/>
      <w:r w:rsidRPr="004E5040">
        <w:rPr>
          <w:rFonts w:ascii="標楷體" w:eastAsia="標楷體" w:hAnsi="標楷體" w:hint="eastAsia"/>
          <w:sz w:val="20"/>
          <w:szCs w:val="20"/>
        </w:rPr>
        <w:t>本聯由</w:t>
      </w:r>
      <w:proofErr w:type="gramEnd"/>
      <w:r w:rsidR="00C43951">
        <w:rPr>
          <w:rFonts w:ascii="標楷體" w:eastAsia="標楷體" w:hAnsi="標楷體" w:hint="eastAsia"/>
          <w:sz w:val="20"/>
          <w:szCs w:val="20"/>
        </w:rPr>
        <w:t>圖書資訊處網路系統與支援組</w:t>
      </w:r>
      <w:r>
        <w:rPr>
          <w:rFonts w:ascii="標楷體" w:eastAsia="標楷體" w:hAnsi="標楷體" w:hint="eastAsia"/>
          <w:sz w:val="20"/>
          <w:szCs w:val="20"/>
        </w:rPr>
        <w:t>於請假人銷假後</w:t>
      </w:r>
      <w:r w:rsidRPr="004E5040">
        <w:rPr>
          <w:rFonts w:ascii="標楷體" w:eastAsia="標楷體" w:hAnsi="標楷體" w:hint="eastAsia"/>
          <w:sz w:val="20"/>
          <w:szCs w:val="20"/>
        </w:rPr>
        <w:t>送回請假人存查</w:t>
      </w:r>
    </w:p>
    <w:p w:rsidR="009D77CE" w:rsidRPr="004E5040" w:rsidRDefault="004E50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-----------------------------------------------------------------------------------------</w:t>
      </w:r>
    </w:p>
    <w:p w:rsidR="009D77CE" w:rsidRPr="004E5040" w:rsidRDefault="004E5040" w:rsidP="004E5040">
      <w:pPr>
        <w:jc w:val="right"/>
        <w:rPr>
          <w:rFonts w:ascii="標楷體" w:eastAsia="標楷體" w:hAnsi="標楷體"/>
          <w:szCs w:val="24"/>
        </w:rPr>
      </w:pPr>
      <w:r w:rsidRPr="004E5040">
        <w:rPr>
          <w:rFonts w:ascii="標楷體" w:eastAsia="標楷體" w:hAnsi="標楷體" w:hint="eastAsia"/>
          <w:bCs/>
          <w:szCs w:val="24"/>
        </w:rPr>
        <w:t>中華民國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735"/>
      </w:tblGrid>
      <w:tr w:rsidR="00B150D7" w:rsidRPr="009D77CE" w:rsidTr="00A12AE7">
        <w:trPr>
          <w:trHeight w:val="748"/>
        </w:trPr>
        <w:tc>
          <w:tcPr>
            <w:tcW w:w="2093" w:type="dxa"/>
            <w:vAlign w:val="center"/>
          </w:tcPr>
          <w:p w:rsidR="00B150D7" w:rsidRPr="009D77CE" w:rsidRDefault="00B150D7" w:rsidP="00A12AE7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735" w:type="dxa"/>
          </w:tcPr>
          <w:p w:rsidR="00B150D7" w:rsidRPr="009D77CE" w:rsidRDefault="00B150D7" w:rsidP="00A12AE7">
            <w:pPr>
              <w:rPr>
                <w:rFonts w:ascii="標楷體" w:eastAsia="標楷體" w:hAnsi="標楷體"/>
              </w:rPr>
            </w:pPr>
          </w:p>
        </w:tc>
      </w:tr>
      <w:tr w:rsidR="00B150D7" w:rsidRPr="009D77CE" w:rsidTr="00A12AE7">
        <w:trPr>
          <w:trHeight w:val="695"/>
        </w:trPr>
        <w:tc>
          <w:tcPr>
            <w:tcW w:w="2093" w:type="dxa"/>
            <w:vAlign w:val="center"/>
          </w:tcPr>
          <w:p w:rsidR="00B150D7" w:rsidRPr="009D77CE" w:rsidRDefault="00B150D7" w:rsidP="00A12AE7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申請代理期限</w:t>
            </w:r>
          </w:p>
        </w:tc>
        <w:tc>
          <w:tcPr>
            <w:tcW w:w="8735" w:type="dxa"/>
            <w:vAlign w:val="center"/>
          </w:tcPr>
          <w:p w:rsidR="00B150D7" w:rsidRPr="009D77CE" w:rsidRDefault="00B150D7" w:rsidP="00A12AE7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自    年    月    日     :    起至    年    月    日     :    止</w:t>
            </w:r>
          </w:p>
        </w:tc>
        <w:bookmarkStart w:id="0" w:name="_GoBack"/>
        <w:bookmarkEnd w:id="0"/>
      </w:tr>
    </w:tbl>
    <w:p w:rsidR="004D4736" w:rsidRPr="00B150D7" w:rsidRDefault="004D4736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985"/>
        <w:gridCol w:w="3118"/>
        <w:gridCol w:w="3916"/>
      </w:tblGrid>
      <w:tr w:rsidR="00940746" w:rsidRPr="009D77CE" w:rsidTr="00B53615">
        <w:tc>
          <w:tcPr>
            <w:tcW w:w="3794" w:type="dxa"/>
            <w:gridSpan w:val="3"/>
            <w:tcBorders>
              <w:top w:val="nil"/>
              <w:left w:val="nil"/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16" w:type="dxa"/>
            <w:tcBorders>
              <w:bottom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主管簽章</w:t>
            </w:r>
          </w:p>
        </w:tc>
      </w:tr>
      <w:tr w:rsidR="00940746" w:rsidRPr="009D77CE" w:rsidTr="00B53615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請假人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bottom"/>
          </w:tcPr>
          <w:p w:rsidR="00940746" w:rsidRPr="009D77CE" w:rsidRDefault="00940746" w:rsidP="00B536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D77CE">
              <w:rPr>
                <w:rFonts w:ascii="標楷體" w:eastAsia="標楷體" w:hAnsi="標楷體" w:hint="eastAsia"/>
                <w:sz w:val="20"/>
                <w:szCs w:val="20"/>
              </w:rPr>
              <w:t>請假中，不須簽章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9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tr2bl w:val="single" w:sz="4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0746" w:rsidRPr="009D77CE" w:rsidRDefault="00940746" w:rsidP="00B53615">
            <w:pPr>
              <w:jc w:val="center"/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  <w:tr w:rsidR="00940746" w:rsidRPr="009D77CE" w:rsidTr="00B53615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  <w:r w:rsidRPr="009D77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  <w:tc>
          <w:tcPr>
            <w:tcW w:w="39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40746" w:rsidRPr="009D77CE" w:rsidRDefault="00940746" w:rsidP="00B53615">
            <w:pPr>
              <w:rPr>
                <w:rFonts w:ascii="標楷體" w:eastAsia="標楷體" w:hAnsi="標楷體"/>
              </w:rPr>
            </w:pPr>
          </w:p>
        </w:tc>
      </w:tr>
    </w:tbl>
    <w:p w:rsidR="00940746" w:rsidRDefault="00940746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321"/>
        <w:gridCol w:w="2707"/>
        <w:gridCol w:w="2707"/>
      </w:tblGrid>
      <w:tr w:rsidR="00B150D7" w:rsidTr="00A12AE7">
        <w:trPr>
          <w:trHeight w:val="795"/>
        </w:trPr>
        <w:tc>
          <w:tcPr>
            <w:tcW w:w="2093" w:type="dxa"/>
            <w:vAlign w:val="center"/>
          </w:tcPr>
          <w:p w:rsidR="00B150D7" w:rsidRDefault="00B150D7" w:rsidP="00A12A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  <w:p w:rsidR="00B150D7" w:rsidRDefault="00B150D7" w:rsidP="00A12A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21" w:type="dxa"/>
            <w:vAlign w:val="center"/>
          </w:tcPr>
          <w:p w:rsidR="00B150D7" w:rsidRDefault="00B150D7" w:rsidP="00A12A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vAlign w:val="center"/>
          </w:tcPr>
          <w:p w:rsidR="00B150D7" w:rsidRDefault="00B150D7" w:rsidP="00A12A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  <w:p w:rsidR="00B150D7" w:rsidRDefault="00B150D7" w:rsidP="00A12AE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707" w:type="dxa"/>
            <w:vAlign w:val="center"/>
          </w:tcPr>
          <w:p w:rsidR="00B150D7" w:rsidRDefault="00B150D7" w:rsidP="00A12A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3E99" w:rsidRPr="00C43951" w:rsidRDefault="004E5040" w:rsidP="00C43951">
      <w:pPr>
        <w:pStyle w:val="Web"/>
        <w:spacing w:before="0" w:beforeAutospacing="0" w:after="0" w:line="240" w:lineRule="auto"/>
        <w:jc w:val="right"/>
      </w:pPr>
      <w:r w:rsidRPr="004E5040">
        <w:rPr>
          <w:rFonts w:ascii="標楷體" w:eastAsia="標楷體" w:hAnsi="標楷體" w:hint="eastAsia"/>
          <w:sz w:val="20"/>
          <w:szCs w:val="20"/>
        </w:rPr>
        <w:t>第</w:t>
      </w:r>
      <w:r w:rsidR="00FA2CE9">
        <w:rPr>
          <w:rFonts w:ascii="標楷體" w:eastAsia="標楷體" w:hAnsi="標楷體" w:hint="eastAsia"/>
          <w:sz w:val="20"/>
          <w:szCs w:val="20"/>
        </w:rPr>
        <w:t>二</w:t>
      </w:r>
      <w:r w:rsidRPr="004E5040">
        <w:rPr>
          <w:rFonts w:ascii="標楷體" w:eastAsia="標楷體" w:hAnsi="標楷體" w:hint="eastAsia"/>
          <w:sz w:val="20"/>
          <w:szCs w:val="20"/>
        </w:rPr>
        <w:t>聯：</w:t>
      </w:r>
      <w:proofErr w:type="gramStart"/>
      <w:r w:rsidRPr="004E5040">
        <w:rPr>
          <w:rFonts w:ascii="標楷體" w:eastAsia="標楷體" w:hAnsi="標楷體" w:hint="eastAsia"/>
          <w:sz w:val="20"/>
          <w:szCs w:val="20"/>
        </w:rPr>
        <w:t>本聯由</w:t>
      </w:r>
      <w:proofErr w:type="gramEnd"/>
      <w:r w:rsidR="00C43951">
        <w:rPr>
          <w:rFonts w:ascii="標楷體" w:eastAsia="標楷體" w:hAnsi="標楷體" w:hint="eastAsia"/>
          <w:sz w:val="20"/>
          <w:szCs w:val="20"/>
        </w:rPr>
        <w:t>圖書資訊處網路系統與支援組</w:t>
      </w:r>
      <w:r w:rsidRPr="004E5040">
        <w:rPr>
          <w:rFonts w:ascii="標楷體" w:eastAsia="標楷體" w:hAnsi="標楷體" w:hint="eastAsia"/>
          <w:sz w:val="20"/>
          <w:szCs w:val="20"/>
        </w:rPr>
        <w:t>存查</w:t>
      </w:r>
    </w:p>
    <w:sectPr w:rsidR="00713E99" w:rsidRPr="00C43951" w:rsidSect="00713E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A6" w:rsidRDefault="00205BA6" w:rsidP="00713E99">
      <w:r>
        <w:separator/>
      </w:r>
    </w:p>
  </w:endnote>
  <w:endnote w:type="continuationSeparator" w:id="0">
    <w:p w:rsidR="00205BA6" w:rsidRDefault="00205BA6" w:rsidP="0071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A6" w:rsidRDefault="00205BA6" w:rsidP="00713E99">
      <w:r>
        <w:separator/>
      </w:r>
    </w:p>
  </w:footnote>
  <w:footnote w:type="continuationSeparator" w:id="0">
    <w:p w:rsidR="00205BA6" w:rsidRDefault="00205BA6" w:rsidP="0071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2A"/>
    <w:rsid w:val="000C2ED6"/>
    <w:rsid w:val="001F5126"/>
    <w:rsid w:val="00205BA6"/>
    <w:rsid w:val="004D4736"/>
    <w:rsid w:val="004E5040"/>
    <w:rsid w:val="005A53E7"/>
    <w:rsid w:val="00713E99"/>
    <w:rsid w:val="00940746"/>
    <w:rsid w:val="009D77CE"/>
    <w:rsid w:val="00AD679A"/>
    <w:rsid w:val="00AE5575"/>
    <w:rsid w:val="00B150D7"/>
    <w:rsid w:val="00C43951"/>
    <w:rsid w:val="00CD35BE"/>
    <w:rsid w:val="00D10B2A"/>
    <w:rsid w:val="00E41172"/>
    <w:rsid w:val="00F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E99"/>
    <w:rPr>
      <w:sz w:val="20"/>
      <w:szCs w:val="20"/>
    </w:rPr>
  </w:style>
  <w:style w:type="table" w:styleId="a7">
    <w:name w:val="Table Grid"/>
    <w:basedOn w:val="a1"/>
    <w:uiPriority w:val="59"/>
    <w:rsid w:val="0071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4395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E99"/>
    <w:rPr>
      <w:sz w:val="20"/>
      <w:szCs w:val="20"/>
    </w:rPr>
  </w:style>
  <w:style w:type="table" w:styleId="a7">
    <w:name w:val="Table Grid"/>
    <w:basedOn w:val="a1"/>
    <w:uiPriority w:val="59"/>
    <w:rsid w:val="0071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4395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美蘭PC-10</cp:lastModifiedBy>
  <cp:revision>10</cp:revision>
  <dcterms:created xsi:type="dcterms:W3CDTF">2012-02-06T16:28:00Z</dcterms:created>
  <dcterms:modified xsi:type="dcterms:W3CDTF">2018-11-26T06:46:00Z</dcterms:modified>
</cp:coreProperties>
</file>